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293" w:rsidRPr="00815293" w:rsidRDefault="00815293" w:rsidP="0081529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begin"/>
      </w: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instrText xml:space="preserve"> HYPERLINK "https://www.consultant.ru/document/cons_doc_LAW_403334/" </w:instrText>
      </w: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separate"/>
      </w:r>
      <w:r w:rsidRPr="008152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 Минтруда России от 29.10.2021 N 773н "Об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информирования...</w:t>
      </w: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end"/>
      </w: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Приложение N 1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 приказу Министерства труда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социальной защиты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Российской Федерации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от 29 октября 2021 г. N 773н</w:t>
      </w:r>
    </w:p>
    <w:p w:rsidR="00815293" w:rsidRPr="00815293" w:rsidRDefault="00815293" w:rsidP="00815293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815293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ФОРМЫ (СПОСОБЫ)</w:t>
      </w:r>
      <w:r w:rsidRPr="00815293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br/>
        <w:t>ИНФОРМИРОВАНИЯ РАБОТНИКОВ ОБ ИХ ТРУДОВЫХ ПРАВАХ, ВКЛЮЧАЯ</w:t>
      </w:r>
      <w:r w:rsidRPr="00815293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br/>
        <w:t>ПРАВО НА БЕЗОПАСНЫЕ УСЛОВИЯ И ОХРАНУ ТРУДА</w:t>
      </w:r>
    </w:p>
    <w:p w:rsidR="00815293" w:rsidRPr="00815293" w:rsidRDefault="00815293" w:rsidP="0081529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Формами (способами) информирования работников об их трудовых правах, включая право на безопасные условия и охрану труда, с использованием визуальной/печатной информации являются:</w:t>
      </w:r>
    </w:p>
    <w:p w:rsidR="00815293" w:rsidRPr="00815293" w:rsidRDefault="00815293" w:rsidP="0081529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а) ознакомление работника при приеме на работу с условиями трудового договора, заключаемого с работодателем, в котором указываются трудовые права работника и информация об условиях труда &lt;1&gt;;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--------------------------------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&lt;1&gt; </w:t>
      </w:r>
      <w:hyperlink r:id="rId4" w:anchor="dst338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57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Трудового кодекса Российской Федерации (Собрание законодательства Российской Федерации, 2002, N 1, ст. 3).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б) ознакомление работников с результатами специальной оценки условий труда на их рабочих местах &lt;2&gt;;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--------------------------------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&lt;2&gt; </w:t>
      </w:r>
      <w:hyperlink r:id="rId5" w:anchor="dst100034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5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</w:t>
      </w:r>
      <w:hyperlink r:id="rId6" w:anchor="dst100172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15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6991).</w:t>
      </w:r>
    </w:p>
    <w:p w:rsidR="00815293" w:rsidRPr="00815293" w:rsidRDefault="00815293" w:rsidP="0081529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в) ознакомление с информацией о существующих профессиональных рисках и их уровнях &lt;3&gt;;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--------------------------------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&lt;3&gt; </w:t>
      </w:r>
      <w:hyperlink r:id="rId7" w:anchor="dst2737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218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 w:rsidR="00815293" w:rsidRPr="00815293" w:rsidRDefault="00815293" w:rsidP="0081529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г) ознакомление работника с требованиями должностной инструкции, инструкций по охране труда (с визуализацией (при необходимости) опасных зон (участков) оборудования), перечнем выдаваемых на рабочем месте средств индивидуальной защиты, требованиями правил (стандартов) по охране труда и других локальных нормативных актов работодателя. Указанное ознакомление осуществляется под роспись работника, в том числе с выдачей на руки указанных нормативных актов работнику для изучения при проведении инструктажа по охране труда на рабочем месте &lt;4&gt;. При наличии у работодателя электронного документооборота ознакомление работников допускается осуществлять в электронной форме с учетом установленных для электронного документооборота законодательных требований (в частности подтверждения факта ознакомления с документами электронной цифровой подписью).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--------------------------------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&lt;4&gt; </w:t>
      </w:r>
      <w:hyperlink r:id="rId8" w:anchor="dst2640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214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</w:t>
      </w:r>
      <w:hyperlink r:id="rId9" w:anchor="dst2745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219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 Работодатели могут в зависимости от своих финансовых возможностей в дополнение к предусмотренным в </w:t>
      </w:r>
      <w:hyperlink r:id="rId10" w:anchor="dst100013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формам (способам)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визуальной/печатной информации: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а) размещение плакатов и листовок, содержащих информацию о трудовых правах работников, на рабочих местах в структурных подразделениях работодателя, кабинетах охраны труда, уголках охраны труда, а также в общедоступных местах на территории работодателя;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б) ознакомление работников с положениями коллективного договора и (или) отраслевого соглашения, распространяемых на работодателей и работников, в том числе при участии первичной профсоюзной организации (при наличии);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в) посещение рабочих мест (рабочих зон) с визуализацией (при необходимости) опасных зон (участков) оборудования, в том числе посредством обозначения знаками безопасности, сигнальными цветами, сигнальной разметкой зон, участков, элементов оборудования, машин, механизмов, агрегатов с высоким риском получения работником травмы, а также обозначения соответствующими знаками безопасности зон, участков, оборудования, где обязательно применение средств индивидуальной защиты;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г) распространение периодических корпоративных изданий (журналов, информационных бюллетеней, информационных листков и иных аналогичных материалов), плакатов, содержащих информацию о трудовых правах работников, среди работников и иных заинтересованных лиц, в том числе по электронной почте;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д) распространение печатных информационных материалов (журналов, листовок, газет и иных аналогичных материалов), содержащих информацию о трудовых правах работников, на профильных тематических выставках, конференциях, круглых столах и семинарах;</w:t>
      </w:r>
    </w:p>
    <w:p w:rsidR="00815293" w:rsidRPr="00815293" w:rsidRDefault="00815293" w:rsidP="0081529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е) рассылка по электронной почте или почтовой связью печатных информационных материалов (журналов, листовок, газет и иных аналогичных материалов) и листовок, содержащих информацию о трудовых правах работников, заинтересованным лицам.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 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видеоматериалов: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а) демонстрацию информационных тематических видеороликов или сюжетов, снятых по материалам реальных событий, при проведении инструктажей и обучения работников по охране труда, а также на вводных инструктажах для сотрудников;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б) демонстрацию информационных тематических видеороликов или сюжетов, снятых по материалам реальных событий, по корпоративному телевидению (при его наличии) и видеоканалам в производственных помещениях, кабинетах (уголках) по охране труда, а также общедоступных местах, где установлены телевизионные панели (с видеосвязью или без), а также проекторы;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в) информирование работников об их трудовых правах в формате интернет-журнала событий (блога);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г) демонстрацию видеоматериалов (роликов, посвященных трудовым правам работников, включая право на безопасные условия и охрану труда) на профильных тематических выставках, конференциях, круглых столах и семинарах.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 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</w:t>
      </w:r>
      <w:proofErr w:type="spellStart"/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интернет-ресурсов</w:t>
      </w:r>
      <w:proofErr w:type="spellEnd"/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а) размещение на официальном сайте работодателя в информационно-телекоммуникационной сети "Интернет" (далее - интернет-сайт работодателя) (при наличии) сведений о результатах проведения специальной оценки условий труда &lt;5&gt;;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--------------------------------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&lt;5&gt; </w:t>
      </w:r>
      <w:hyperlink r:id="rId11" w:anchor="dst100187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6 статьи 15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6991).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б) размещение информационных тематических видеороликов или сюжетов, снятых по материалам реальных событий, как на закрытых, так и на общедоступных страницах видеоканалов;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в) размещение на корпоративном портале (как внутреннем, предназначенном только для сотрудников, так и открытом для всех заинтересованных лиц) (далее - корпоративный портал), а также на официальном интернет-сайте работодателя (при наличии) электронных периодических корпоративных изданий, а также электронных листовок по вопросам обеспечения трудовых прав работников, включая право на безопасные условия и охрану труда;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г) размещение на корпоративном портале, а также на официальном интернет-сайте работодателя (при наличии) актуальной информации о политике работодателя, связанной с гарантией соблюдения трудовых прав работников, библиотеки трудовых ситуаций и разъяснений спорных ситуаций с ответами на часто задаваемые вопросы о трудовых правах работников;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д) размещение на корпоративном портале, а также на официальном интернет-сайте работодателя (при наличии) ссылок на сайт Министерства труда и социальной защиты Российской Федерации (Минтруд России) </w:t>
      </w:r>
      <w:hyperlink r:id="rId12" w:tgtFrame="_blank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https://mintrud.gov.ru/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Федеральной службы по труду и занятости (</w:t>
      </w:r>
      <w:proofErr w:type="spellStart"/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Роструд</w:t>
      </w:r>
      <w:proofErr w:type="spellEnd"/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) </w:t>
      </w:r>
      <w:hyperlink r:id="rId13" w:tgtFrame="_blank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https://rostrud.gov.ru/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на официальный ресурс </w:t>
      </w:r>
      <w:proofErr w:type="spellStart"/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Роструда</w:t>
      </w:r>
      <w:proofErr w:type="spellEnd"/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hyperlink r:id="rId14" w:tgtFrame="_blank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http://онлайнинспекция.рф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где размещена необходимая работникам информация о трудовых правах и способах их защиты, а также на официальные интернет-сайты и иные </w:t>
      </w:r>
      <w:proofErr w:type="spellStart"/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интернет-ресурсы</w:t>
      </w:r>
      <w:proofErr w:type="spellEnd"/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органов исполнительной власти субъектов Российской Федерации по труду;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е) размещение на корпоративном портале, а также на официальном интернет-сайте работодателя (при наличии) ссылок на сайт Пенсионного фонда Российской Федерации </w:t>
      </w:r>
      <w:hyperlink r:id="rId15" w:tgtFrame="_blank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https://pfr.gov.ru/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где работник может ознакомиться со своими правами на страховую пенсию, в том числе с правилами и порядком назначения досрочной страховой пенсии в связи с работой во вредных и/или опасных условиях труда или принадлежностью к той или иной профессии, а также Фонда социального страхования Российской Федерации </w:t>
      </w:r>
      <w:hyperlink r:id="rId16" w:tgtFrame="_blank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https://fss.ru/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где работник может найти информацию о положенных ему страховых выплатах, в том числе в связи с несчастным случаем на производстве или профессиональным заболеванием;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ж) возможность доступа (с учетом должностных обязанностей) к справочным правовым информационным системам, содержащим необходимую правовую актуальную информацию о трудовом законодательстве Российской Федерации, аналитические и справочные материалы, а также к публикуемой указанными системами тематической обзорной информации о трудовых правах работников через корпоративный портал, а также через официальный интернет-сайт работодателя (при наличии) или через оборудование, установленное в кабинете охраны труда или в уголке охраны труда;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з) возможность использования для размещения актуальной информации о трудовых правах работников, изменениях трудового законодательства и мерах по обеспечению трудовых прав работников страниц в социальных сетях или групп в системах мгновенного обмена сообщениями (при их наличии у работодателя) с обязательными ссылками на официальные источники информации с целью обеспечения возможности их проверки и установления достоверности;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и) размещение на корпоративном портале, а также на официальном интернет-сайте работодателя (при наличии) текста коллективного договора, отраслевого соглашения (при наличии).</w:t>
      </w:r>
    </w:p>
    <w:p w:rsidR="00815293" w:rsidRPr="00815293" w:rsidRDefault="00815293" w:rsidP="0081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5. Работодатель может применять любые из перечисленных в </w:t>
      </w:r>
      <w:hyperlink r:id="rId17" w:anchor="dst100026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2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- </w:t>
      </w:r>
      <w:hyperlink r:id="rId18" w:anchor="dst100038" w:history="1">
        <w:r w:rsidRPr="0081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81529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настоящего приложения формы (способы) информирования по отдельности или совместно, а также применять иные предусмотренные законодательством Российской Федерации формы (способы) информирования работников об их трудовых правах, включая право на безопасные условия и охрану труда.</w:t>
      </w:r>
    </w:p>
    <w:p w:rsidR="006A1001" w:rsidRDefault="006A1001">
      <w:bookmarkStart w:id="0" w:name="_GoBack"/>
      <w:bookmarkEnd w:id="0"/>
    </w:p>
    <w:sectPr w:rsidR="006A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93"/>
    <w:rsid w:val="00065768"/>
    <w:rsid w:val="006A1001"/>
    <w:rsid w:val="0081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5C5B2-2213-4524-93BA-92D8BBB6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color w:val="000000" w:themeColor="text1"/>
        <w:sz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5484/4fe318e6d09155659a4381ef26a85e7df9ebcf94/" TargetMode="External"/><Relationship Id="rId13" Type="http://schemas.openxmlformats.org/officeDocument/2006/relationships/hyperlink" Target="https://rostrud.gov.ru/" TargetMode="External"/><Relationship Id="rId18" Type="http://schemas.openxmlformats.org/officeDocument/2006/relationships/hyperlink" Target="https://www.consultant.ru/document/cons_doc_LAW_403334/aaac16e6c208d15a70871b2ea874f2046c590d5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15484/529c419d42c16421163c6da4dff2c8da9c9241b1/" TargetMode="External"/><Relationship Id="rId12" Type="http://schemas.openxmlformats.org/officeDocument/2006/relationships/hyperlink" Target="https://mintrud.gov.ru/" TargetMode="External"/><Relationship Id="rId17" Type="http://schemas.openxmlformats.org/officeDocument/2006/relationships/hyperlink" Target="https://www.consultant.ru/document/cons_doc_LAW_403334/aaac16e6c208d15a70871b2ea874f2046c590d5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ss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2984/a2d1f36be57aa07bb3d5a9867a8200ff79552c6e/" TargetMode="External"/><Relationship Id="rId11" Type="http://schemas.openxmlformats.org/officeDocument/2006/relationships/hyperlink" Target="https://www.consultant.ru/document/cons_doc_LAW_452984/a2d1f36be57aa07bb3d5a9867a8200ff79552c6e/" TargetMode="External"/><Relationship Id="rId5" Type="http://schemas.openxmlformats.org/officeDocument/2006/relationships/hyperlink" Target="https://www.consultant.ru/document/cons_doc_LAW_452984/402810b1bb7b017100eca8380896285286db0bde/" TargetMode="External"/><Relationship Id="rId15" Type="http://schemas.openxmlformats.org/officeDocument/2006/relationships/hyperlink" Target="https://pfr.gov.ru/" TargetMode="External"/><Relationship Id="rId10" Type="http://schemas.openxmlformats.org/officeDocument/2006/relationships/hyperlink" Target="https://www.consultant.ru/document/cons_doc_LAW_403334/aaac16e6c208d15a70871b2ea874f2046c590d56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/document/cons_doc_LAW_515484/2debf15d9e8f632d1a9626d60877f94e84c1cb7c/" TargetMode="External"/><Relationship Id="rId9" Type="http://schemas.openxmlformats.org/officeDocument/2006/relationships/hyperlink" Target="https://www.consultant.ru/document/cons_doc_LAW_515484/5a493a280ac7cd545120db5b670674a40ed06048/" TargetMode="External"/><Relationship Id="rId14" Type="http://schemas.openxmlformats.org/officeDocument/2006/relationships/hyperlink" Target="https://&#1086;&#1085;&#1083;&#1072;&#1081;&#1085;&#1080;&#1085;&#1089;&#1087;&#1077;&#1082;&#1094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2025-11-11T19:01:00Z</dcterms:created>
  <dcterms:modified xsi:type="dcterms:W3CDTF">2025-11-11T19:02:00Z</dcterms:modified>
</cp:coreProperties>
</file>