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28" w:rsidRPr="001B4AAA" w:rsidRDefault="00B16328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>Говоря о статусе профсоюзов, о</w:t>
      </w:r>
      <w:r w:rsidR="00993B86" w:rsidRPr="001B4AAA">
        <w:rPr>
          <w:rFonts w:ascii="Times New Roman" w:hAnsi="Times New Roman" w:cs="Times New Roman"/>
          <w:sz w:val="32"/>
          <w:szCs w:val="32"/>
        </w:rPr>
        <w:t>б</w:t>
      </w:r>
      <w:r w:rsidRPr="001B4AAA">
        <w:rPr>
          <w:rFonts w:ascii="Times New Roman" w:hAnsi="Times New Roman" w:cs="Times New Roman"/>
          <w:sz w:val="32"/>
          <w:szCs w:val="32"/>
        </w:rPr>
        <w:t xml:space="preserve"> их месте в сфере социально-трудовых отношений, непростительно упускать из внимания один очень важный аспект. В чём заключается сущность профсоюзов</w:t>
      </w:r>
      <w:r w:rsidR="002C52D4" w:rsidRPr="001B4AAA">
        <w:rPr>
          <w:rFonts w:ascii="Times New Roman" w:hAnsi="Times New Roman" w:cs="Times New Roman"/>
          <w:sz w:val="32"/>
          <w:szCs w:val="32"/>
        </w:rPr>
        <w:t>, не юридическая, а идеологическая</w:t>
      </w:r>
      <w:r w:rsidRPr="001B4AAA">
        <w:rPr>
          <w:rFonts w:ascii="Times New Roman" w:hAnsi="Times New Roman" w:cs="Times New Roman"/>
          <w:sz w:val="32"/>
          <w:szCs w:val="32"/>
        </w:rPr>
        <w:t xml:space="preserve">? </w:t>
      </w:r>
      <w:r w:rsidR="002B7E45" w:rsidRPr="001B4AAA">
        <w:rPr>
          <w:rFonts w:ascii="Times New Roman" w:hAnsi="Times New Roman" w:cs="Times New Roman"/>
          <w:sz w:val="32"/>
          <w:szCs w:val="32"/>
        </w:rPr>
        <w:t xml:space="preserve">Профсоюз – это группа людей, объединённых идеей достижения социального благополучия наемных работников, как закономерного результата их трудовой деятельности. </w:t>
      </w:r>
      <w:r w:rsidRPr="001B4AAA">
        <w:rPr>
          <w:rFonts w:ascii="Times New Roman" w:hAnsi="Times New Roman" w:cs="Times New Roman"/>
          <w:sz w:val="32"/>
          <w:szCs w:val="32"/>
        </w:rPr>
        <w:t>А в основе эффективности такого объединения лежит чувство собственного достоинства и понимание того, что только совместные усилия позволят защитить достоинство</w:t>
      </w:r>
      <w:r w:rsidR="00B81BAE" w:rsidRPr="001B4AAA">
        <w:rPr>
          <w:rFonts w:ascii="Times New Roman" w:hAnsi="Times New Roman" w:cs="Times New Roman"/>
          <w:sz w:val="32"/>
          <w:szCs w:val="32"/>
        </w:rPr>
        <w:t xml:space="preserve"> работника</w:t>
      </w:r>
      <w:r w:rsidRPr="001B4AAA">
        <w:rPr>
          <w:rFonts w:ascii="Times New Roman" w:hAnsi="Times New Roman" w:cs="Times New Roman"/>
          <w:sz w:val="32"/>
          <w:szCs w:val="32"/>
        </w:rPr>
        <w:t>.</w:t>
      </w:r>
    </w:p>
    <w:p w:rsidR="00B16328" w:rsidRPr="001B4AAA" w:rsidRDefault="00052707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>Противоп</w:t>
      </w:r>
      <w:r w:rsidR="00B81BAE" w:rsidRPr="001B4AAA">
        <w:rPr>
          <w:rFonts w:ascii="Times New Roman" w:hAnsi="Times New Roman" w:cs="Times New Roman"/>
          <w:sz w:val="32"/>
          <w:szCs w:val="32"/>
        </w:rPr>
        <w:t>о</w:t>
      </w:r>
      <w:r w:rsidRPr="001B4AAA">
        <w:rPr>
          <w:rFonts w:ascii="Times New Roman" w:hAnsi="Times New Roman" w:cs="Times New Roman"/>
          <w:sz w:val="32"/>
          <w:szCs w:val="32"/>
        </w:rPr>
        <w:t>ставлени</w:t>
      </w:r>
      <w:r w:rsidR="00B81BAE" w:rsidRPr="001B4AAA">
        <w:rPr>
          <w:rFonts w:ascii="Times New Roman" w:hAnsi="Times New Roman" w:cs="Times New Roman"/>
          <w:sz w:val="32"/>
          <w:szCs w:val="32"/>
        </w:rPr>
        <w:t>ем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</w:t>
      </w:r>
      <w:r w:rsidR="002B7E45" w:rsidRPr="001B4AAA">
        <w:rPr>
          <w:rFonts w:ascii="Times New Roman" w:hAnsi="Times New Roman" w:cs="Times New Roman"/>
          <w:sz w:val="32"/>
          <w:szCs w:val="32"/>
        </w:rPr>
        <w:t xml:space="preserve">целям </w:t>
      </w:r>
      <w:r w:rsidR="00B16328" w:rsidRPr="001B4AAA">
        <w:rPr>
          <w:rFonts w:ascii="Times New Roman" w:hAnsi="Times New Roman" w:cs="Times New Roman"/>
          <w:sz w:val="32"/>
          <w:szCs w:val="32"/>
        </w:rPr>
        <w:t>профсоюзно</w:t>
      </w:r>
      <w:r w:rsidR="002B7E45" w:rsidRPr="001B4AAA">
        <w:rPr>
          <w:rFonts w:ascii="Times New Roman" w:hAnsi="Times New Roman" w:cs="Times New Roman"/>
          <w:sz w:val="32"/>
          <w:szCs w:val="32"/>
        </w:rPr>
        <w:t>го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единств</w:t>
      </w:r>
      <w:r w:rsidR="002B7E45" w:rsidRPr="001B4AAA">
        <w:rPr>
          <w:rFonts w:ascii="Times New Roman" w:hAnsi="Times New Roman" w:cs="Times New Roman"/>
          <w:sz w:val="32"/>
          <w:szCs w:val="32"/>
        </w:rPr>
        <w:t>а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выступает мелкобуржуазная психология, которая насаждалась в сознание советского</w:t>
      </w:r>
      <w:r w:rsidR="00B81BAE" w:rsidRPr="001B4AAA">
        <w:rPr>
          <w:rFonts w:ascii="Times New Roman" w:hAnsi="Times New Roman" w:cs="Times New Roman"/>
          <w:sz w:val="32"/>
          <w:szCs w:val="32"/>
        </w:rPr>
        <w:t xml:space="preserve">, а теперь </w:t>
      </w:r>
      <w:r w:rsidR="002B7E45" w:rsidRPr="001B4AAA">
        <w:rPr>
          <w:rFonts w:ascii="Times New Roman" w:hAnsi="Times New Roman" w:cs="Times New Roman"/>
          <w:sz w:val="32"/>
          <w:szCs w:val="32"/>
        </w:rPr>
        <w:t xml:space="preserve">и </w:t>
      </w:r>
      <w:r w:rsidR="00B81BAE" w:rsidRPr="001B4AAA">
        <w:rPr>
          <w:rFonts w:ascii="Times New Roman" w:hAnsi="Times New Roman" w:cs="Times New Roman"/>
          <w:sz w:val="32"/>
          <w:szCs w:val="32"/>
        </w:rPr>
        <w:t>российского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народа в рамках идеологического противостояния России и Запада</w:t>
      </w:r>
      <w:r w:rsidR="002B7E45" w:rsidRPr="001B4AAA">
        <w:rPr>
          <w:rFonts w:ascii="Times New Roman" w:hAnsi="Times New Roman" w:cs="Times New Roman"/>
          <w:sz w:val="32"/>
          <w:szCs w:val="32"/>
        </w:rPr>
        <w:t xml:space="preserve"> в парадигме правящей буржуазии </w:t>
      </w:r>
      <w:r w:rsidR="00B16328" w:rsidRPr="001B4AAA">
        <w:rPr>
          <w:rFonts w:ascii="Times New Roman" w:hAnsi="Times New Roman" w:cs="Times New Roman"/>
          <w:sz w:val="32"/>
          <w:szCs w:val="32"/>
        </w:rPr>
        <w:t>«разделяй и властвуй». Сегодня можно констатировать, что в российском обществе мелкобуржуазная психология одерживает верх над психологией коллективизма и единства.  И лишь события связанные с СВО пошатнули чашу весов в сознании наших соотечественников.</w:t>
      </w:r>
    </w:p>
    <w:p w:rsidR="001C7331" w:rsidRPr="001B4AAA" w:rsidRDefault="00B16328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 xml:space="preserve">Профсоюзы по-прежнему отсутствуют в актуальной повестке дня общественной жизни. И проблема не в том, что необходимо повышать узнаваемость профсоюзного бренда, </w:t>
      </w:r>
      <w:r w:rsidR="001C7331" w:rsidRPr="001B4AAA">
        <w:rPr>
          <w:rFonts w:ascii="Times New Roman" w:hAnsi="Times New Roman" w:cs="Times New Roman"/>
          <w:sz w:val="32"/>
          <w:szCs w:val="32"/>
        </w:rPr>
        <w:t xml:space="preserve">а </w:t>
      </w:r>
      <w:r w:rsidRPr="001B4AAA">
        <w:rPr>
          <w:rFonts w:ascii="Times New Roman" w:hAnsi="Times New Roman" w:cs="Times New Roman"/>
          <w:sz w:val="32"/>
          <w:szCs w:val="32"/>
        </w:rPr>
        <w:t xml:space="preserve">в том, </w:t>
      </w:r>
      <w:r w:rsidR="001C7331" w:rsidRPr="001B4AAA">
        <w:rPr>
          <w:rFonts w:ascii="Times New Roman" w:hAnsi="Times New Roman" w:cs="Times New Roman"/>
          <w:sz w:val="32"/>
          <w:szCs w:val="32"/>
        </w:rPr>
        <w:t>что на сегодняшний день всё российское профсоюзное движение монополизировано одним полугосударственным объединением, деятельность которого нивелирован</w:t>
      </w:r>
      <w:r w:rsidR="008F5715" w:rsidRPr="001B4AAA">
        <w:rPr>
          <w:rFonts w:ascii="Times New Roman" w:hAnsi="Times New Roman" w:cs="Times New Roman"/>
          <w:sz w:val="32"/>
          <w:szCs w:val="32"/>
        </w:rPr>
        <w:t>а</w:t>
      </w:r>
      <w:r w:rsidR="001C7331" w:rsidRPr="001B4AA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1C7331" w:rsidRPr="001B4AAA">
        <w:rPr>
          <w:rFonts w:ascii="Times New Roman" w:hAnsi="Times New Roman" w:cs="Times New Roman"/>
          <w:sz w:val="32"/>
          <w:szCs w:val="32"/>
        </w:rPr>
        <w:t>общеросссийской</w:t>
      </w:r>
      <w:proofErr w:type="spellEnd"/>
      <w:r w:rsidR="001C7331" w:rsidRPr="001B4AAA">
        <w:rPr>
          <w:rFonts w:ascii="Times New Roman" w:hAnsi="Times New Roman" w:cs="Times New Roman"/>
          <w:sz w:val="32"/>
          <w:szCs w:val="32"/>
        </w:rPr>
        <w:t xml:space="preserve"> общественной </w:t>
      </w:r>
      <w:r w:rsidR="00CD10BA" w:rsidRPr="001B4AAA">
        <w:rPr>
          <w:rFonts w:ascii="Times New Roman" w:hAnsi="Times New Roman" w:cs="Times New Roman"/>
          <w:sz w:val="32"/>
          <w:szCs w:val="32"/>
        </w:rPr>
        <w:t xml:space="preserve">экспертной </w:t>
      </w:r>
      <w:r w:rsidR="001C7331" w:rsidRPr="001B4AAA">
        <w:rPr>
          <w:rFonts w:ascii="Times New Roman" w:hAnsi="Times New Roman" w:cs="Times New Roman"/>
          <w:sz w:val="32"/>
          <w:szCs w:val="32"/>
        </w:rPr>
        <w:t xml:space="preserve">организации без четкой и внятной позиции по вопросам внутренней государственной </w:t>
      </w:r>
      <w:r w:rsidR="00312C04" w:rsidRPr="001B4AAA">
        <w:rPr>
          <w:rFonts w:ascii="Times New Roman" w:hAnsi="Times New Roman" w:cs="Times New Roman"/>
          <w:sz w:val="32"/>
          <w:szCs w:val="32"/>
        </w:rPr>
        <w:t xml:space="preserve">экономической и </w:t>
      </w:r>
      <w:r w:rsidR="001C7331" w:rsidRPr="001B4AAA">
        <w:rPr>
          <w:rFonts w:ascii="Times New Roman" w:hAnsi="Times New Roman" w:cs="Times New Roman"/>
          <w:sz w:val="32"/>
          <w:szCs w:val="32"/>
        </w:rPr>
        <w:t>социальной политики</w:t>
      </w:r>
      <w:r w:rsidR="008F5715" w:rsidRPr="001B4AAA">
        <w:rPr>
          <w:rFonts w:ascii="Times New Roman" w:hAnsi="Times New Roman" w:cs="Times New Roman"/>
          <w:sz w:val="32"/>
          <w:szCs w:val="32"/>
        </w:rPr>
        <w:t xml:space="preserve"> и</w:t>
      </w:r>
      <w:r w:rsidR="001C7331" w:rsidRPr="001B4AAA">
        <w:rPr>
          <w:rFonts w:ascii="Times New Roman" w:hAnsi="Times New Roman" w:cs="Times New Roman"/>
          <w:sz w:val="32"/>
          <w:szCs w:val="32"/>
        </w:rPr>
        <w:t xml:space="preserve"> </w:t>
      </w:r>
      <w:r w:rsidR="000C5F58" w:rsidRPr="001B4AAA">
        <w:rPr>
          <w:rFonts w:ascii="Times New Roman" w:hAnsi="Times New Roman" w:cs="Times New Roman"/>
          <w:sz w:val="32"/>
          <w:szCs w:val="32"/>
        </w:rPr>
        <w:t xml:space="preserve">ежегодному участию </w:t>
      </w:r>
      <w:r w:rsidR="001C7331" w:rsidRPr="001B4AAA">
        <w:rPr>
          <w:rFonts w:ascii="Times New Roman" w:hAnsi="Times New Roman" w:cs="Times New Roman"/>
          <w:sz w:val="32"/>
          <w:szCs w:val="32"/>
        </w:rPr>
        <w:t xml:space="preserve">в общественной </w:t>
      </w:r>
      <w:r w:rsidR="000C5F58" w:rsidRPr="001B4AAA">
        <w:rPr>
          <w:rFonts w:ascii="Times New Roman" w:hAnsi="Times New Roman" w:cs="Times New Roman"/>
          <w:sz w:val="32"/>
          <w:szCs w:val="32"/>
        </w:rPr>
        <w:t xml:space="preserve">манифестации </w:t>
      </w:r>
      <w:r w:rsidR="00CD10BA" w:rsidRPr="001B4AAA">
        <w:rPr>
          <w:rFonts w:ascii="Times New Roman" w:hAnsi="Times New Roman" w:cs="Times New Roman"/>
          <w:sz w:val="32"/>
          <w:szCs w:val="32"/>
        </w:rPr>
        <w:t>1 мая</w:t>
      </w:r>
      <w:r w:rsidR="001C7331" w:rsidRPr="001B4AAA">
        <w:rPr>
          <w:rFonts w:ascii="Times New Roman" w:hAnsi="Times New Roman" w:cs="Times New Roman"/>
          <w:sz w:val="32"/>
          <w:szCs w:val="32"/>
        </w:rPr>
        <w:t>.</w:t>
      </w:r>
      <w:r w:rsidR="008F5715" w:rsidRPr="001B4AAA">
        <w:rPr>
          <w:rFonts w:ascii="Times New Roman" w:hAnsi="Times New Roman" w:cs="Times New Roman"/>
          <w:sz w:val="32"/>
          <w:szCs w:val="32"/>
        </w:rPr>
        <w:t xml:space="preserve"> </w:t>
      </w:r>
      <w:r w:rsidR="008F5715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Российское профсоюзное движение деградирует, утратив в начале 90-х годов социально-политические условия своего существования.</w:t>
      </w:r>
    </w:p>
    <w:p w:rsidR="00B81BAE" w:rsidRPr="001B4AAA" w:rsidRDefault="00B16328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>Нищенские зарплаты, невнятные пенсионные перспективы, увеличивающееся налоговое бремя и многое другое сегодня беспокоит значительную часть населения России</w:t>
      </w:r>
      <w:r w:rsidR="00CD10BA" w:rsidRPr="001B4AAA">
        <w:rPr>
          <w:rFonts w:ascii="Times New Roman" w:hAnsi="Times New Roman" w:cs="Times New Roman"/>
          <w:sz w:val="32"/>
          <w:szCs w:val="32"/>
        </w:rPr>
        <w:t>, но никак не руководство крупнейшего профсоюзного объединения страны</w:t>
      </w:r>
      <w:r w:rsidRPr="001B4AA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6328" w:rsidRPr="001B4AAA" w:rsidRDefault="00A64CA6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lastRenderedPageBreak/>
        <w:t xml:space="preserve">В настоящее время, в условиях современных экономических отношений и технологического </w:t>
      </w:r>
      <w:r w:rsidR="00AB1125" w:rsidRPr="001B4AAA">
        <w:rPr>
          <w:rFonts w:ascii="Times New Roman" w:hAnsi="Times New Roman" w:cs="Times New Roman"/>
          <w:sz w:val="32"/>
          <w:szCs w:val="32"/>
        </w:rPr>
        <w:t>прогресса</w:t>
      </w:r>
      <w:r w:rsidRPr="001B4AAA">
        <w:rPr>
          <w:rFonts w:ascii="Times New Roman" w:hAnsi="Times New Roman" w:cs="Times New Roman"/>
          <w:sz w:val="32"/>
          <w:szCs w:val="32"/>
        </w:rPr>
        <w:t>, п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рофсоюзы </w:t>
      </w:r>
      <w:proofErr w:type="gramStart"/>
      <w:r w:rsidR="00AB1125" w:rsidRPr="001B4AAA">
        <w:rPr>
          <w:rFonts w:ascii="Times New Roman" w:hAnsi="Times New Roman" w:cs="Times New Roman"/>
          <w:sz w:val="32"/>
          <w:szCs w:val="32"/>
        </w:rPr>
        <w:t>к сожалению</w:t>
      </w:r>
      <w:proofErr w:type="gramEnd"/>
      <w:r w:rsidR="00AB1125" w:rsidRPr="001B4AAA">
        <w:rPr>
          <w:rFonts w:ascii="Times New Roman" w:hAnsi="Times New Roman" w:cs="Times New Roman"/>
          <w:sz w:val="32"/>
          <w:szCs w:val="32"/>
        </w:rPr>
        <w:t xml:space="preserve"> утратили роль надежн</w:t>
      </w:r>
      <w:r w:rsidR="000D4CDB" w:rsidRPr="001B4AAA">
        <w:rPr>
          <w:rFonts w:ascii="Times New Roman" w:hAnsi="Times New Roman" w:cs="Times New Roman"/>
          <w:sz w:val="32"/>
          <w:szCs w:val="32"/>
        </w:rPr>
        <w:t>ого</w:t>
      </w:r>
      <w:r w:rsidR="00AB1125" w:rsidRPr="001B4AAA">
        <w:rPr>
          <w:rFonts w:ascii="Times New Roman" w:hAnsi="Times New Roman" w:cs="Times New Roman"/>
          <w:sz w:val="32"/>
          <w:szCs w:val="32"/>
        </w:rPr>
        <w:t xml:space="preserve"> и </w:t>
      </w:r>
      <w:r w:rsidR="00B16328" w:rsidRPr="001B4AAA">
        <w:rPr>
          <w:rFonts w:ascii="Times New Roman" w:hAnsi="Times New Roman" w:cs="Times New Roman"/>
          <w:sz w:val="32"/>
          <w:szCs w:val="32"/>
        </w:rPr>
        <w:t>эффективн</w:t>
      </w:r>
      <w:r w:rsidR="000D4CDB" w:rsidRPr="001B4AAA">
        <w:rPr>
          <w:rFonts w:ascii="Times New Roman" w:hAnsi="Times New Roman" w:cs="Times New Roman"/>
          <w:sz w:val="32"/>
          <w:szCs w:val="32"/>
        </w:rPr>
        <w:t>ого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представител</w:t>
      </w:r>
      <w:r w:rsidR="000D4CDB" w:rsidRPr="001B4AAA">
        <w:rPr>
          <w:rFonts w:ascii="Times New Roman" w:hAnsi="Times New Roman" w:cs="Times New Roman"/>
          <w:sz w:val="32"/>
          <w:szCs w:val="32"/>
        </w:rPr>
        <w:t>я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и защитник</w:t>
      </w:r>
      <w:r w:rsidR="00AB1125" w:rsidRPr="001B4AAA">
        <w:rPr>
          <w:rFonts w:ascii="Times New Roman" w:hAnsi="Times New Roman" w:cs="Times New Roman"/>
          <w:sz w:val="32"/>
          <w:szCs w:val="32"/>
        </w:rPr>
        <w:t>а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 интересов людей, и </w:t>
      </w:r>
      <w:r w:rsidR="00AB1125" w:rsidRPr="001B4AAA">
        <w:rPr>
          <w:rFonts w:ascii="Times New Roman" w:hAnsi="Times New Roman" w:cs="Times New Roman"/>
          <w:sz w:val="32"/>
          <w:szCs w:val="32"/>
        </w:rPr>
        <w:t xml:space="preserve">причины </w:t>
      </w:r>
      <w:r w:rsidR="00B16328" w:rsidRPr="001B4AAA">
        <w:rPr>
          <w:rFonts w:ascii="Times New Roman" w:hAnsi="Times New Roman" w:cs="Times New Roman"/>
          <w:sz w:val="32"/>
          <w:szCs w:val="32"/>
        </w:rPr>
        <w:t>заключа</w:t>
      </w:r>
      <w:r w:rsidR="00AB1125" w:rsidRPr="001B4AAA">
        <w:rPr>
          <w:rFonts w:ascii="Times New Roman" w:hAnsi="Times New Roman" w:cs="Times New Roman"/>
          <w:sz w:val="32"/>
          <w:szCs w:val="32"/>
        </w:rPr>
        <w:t>ю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тся не </w:t>
      </w:r>
      <w:r w:rsidR="00AB1125" w:rsidRPr="001B4AAA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в профсоюзах </w:t>
      </w:r>
      <w:r w:rsidR="000D4CDB" w:rsidRPr="001B4AAA">
        <w:rPr>
          <w:rFonts w:ascii="Times New Roman" w:hAnsi="Times New Roman" w:cs="Times New Roman"/>
          <w:sz w:val="32"/>
          <w:szCs w:val="32"/>
        </w:rPr>
        <w:t xml:space="preserve">и </w:t>
      </w:r>
      <w:r w:rsidR="00AB1125" w:rsidRPr="001B4AAA">
        <w:rPr>
          <w:rFonts w:ascii="Times New Roman" w:hAnsi="Times New Roman" w:cs="Times New Roman"/>
          <w:sz w:val="32"/>
          <w:szCs w:val="32"/>
        </w:rPr>
        <w:t xml:space="preserve">их 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лидерах. Изменилась природа общественных отношений, изменился мир наёмного труда. Слишком неоднородным стало не только общество, но и чрезвычайно разнообразной стала структура трудовых отношений. Противоречия, существенные противоречия возникают не только в отношениях «бизнес – наёмный труд», но и сам «наёмный труд» настолько разношёрстен, противоречив, что идея трудовой, профсоюзной солидарности в этой среде </w:t>
      </w:r>
      <w:r w:rsidR="00AB1125" w:rsidRPr="001B4AAA">
        <w:rPr>
          <w:rFonts w:ascii="Times New Roman" w:hAnsi="Times New Roman" w:cs="Times New Roman"/>
          <w:sz w:val="32"/>
          <w:szCs w:val="32"/>
        </w:rPr>
        <w:t xml:space="preserve">уже </w:t>
      </w:r>
      <w:r w:rsidR="00B16328" w:rsidRPr="001B4AAA">
        <w:rPr>
          <w:rFonts w:ascii="Times New Roman" w:hAnsi="Times New Roman" w:cs="Times New Roman"/>
          <w:sz w:val="32"/>
          <w:szCs w:val="32"/>
        </w:rPr>
        <w:t>вызывает отторжение.</w:t>
      </w:r>
    </w:p>
    <w:p w:rsidR="00B16328" w:rsidRPr="001B4AAA" w:rsidRDefault="00AB1125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>В прежние времена с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оциальной базой для профсоюзной консолидации были трудовые коллективы предприятий, организаций, где был распространён однотипный труд, единые принципы </w:t>
      </w:r>
      <w:r w:rsidRPr="001B4AAA">
        <w:rPr>
          <w:rFonts w:ascii="Times New Roman" w:hAnsi="Times New Roman" w:cs="Times New Roman"/>
          <w:sz w:val="32"/>
          <w:szCs w:val="32"/>
        </w:rPr>
        <w:t xml:space="preserve">формирования 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оплаты труда. Сегодня же консолидирующие факторы выходят за рамки предприятия, отрасли, </w:t>
      </w:r>
      <w:r w:rsidR="00E915CC" w:rsidRPr="001B4AAA">
        <w:rPr>
          <w:rFonts w:ascii="Times New Roman" w:hAnsi="Times New Roman" w:cs="Times New Roman"/>
          <w:sz w:val="32"/>
          <w:szCs w:val="32"/>
        </w:rPr>
        <w:t xml:space="preserve">за рамки </w:t>
      </w:r>
      <w:r w:rsidR="00B16328" w:rsidRPr="001B4AAA">
        <w:rPr>
          <w:rFonts w:ascii="Times New Roman" w:hAnsi="Times New Roman" w:cs="Times New Roman"/>
          <w:sz w:val="32"/>
          <w:szCs w:val="32"/>
        </w:rPr>
        <w:t>трудовых отношений</w:t>
      </w:r>
      <w:r w:rsidR="00E915CC" w:rsidRPr="001B4AAA">
        <w:rPr>
          <w:rFonts w:ascii="Times New Roman" w:hAnsi="Times New Roman" w:cs="Times New Roman"/>
          <w:sz w:val="32"/>
          <w:szCs w:val="32"/>
        </w:rPr>
        <w:t xml:space="preserve"> в чистом виде</w:t>
      </w:r>
      <w:r w:rsidR="00B16328" w:rsidRPr="001B4AAA">
        <w:rPr>
          <w:rFonts w:ascii="Times New Roman" w:hAnsi="Times New Roman" w:cs="Times New Roman"/>
          <w:sz w:val="32"/>
          <w:szCs w:val="32"/>
        </w:rPr>
        <w:t xml:space="preserve">. Сегодня актуальность обретает борьба за социальные права, более того, борьба за </w:t>
      </w:r>
      <w:r w:rsidR="009C412D" w:rsidRPr="001B4AAA">
        <w:rPr>
          <w:rFonts w:ascii="Times New Roman" w:hAnsi="Times New Roman" w:cs="Times New Roman"/>
          <w:sz w:val="32"/>
          <w:szCs w:val="32"/>
        </w:rPr>
        <w:t xml:space="preserve">справедливое </w:t>
      </w:r>
      <w:r w:rsidR="00B16328" w:rsidRPr="001B4AAA">
        <w:rPr>
          <w:rFonts w:ascii="Times New Roman" w:hAnsi="Times New Roman" w:cs="Times New Roman"/>
          <w:sz w:val="32"/>
          <w:szCs w:val="32"/>
        </w:rPr>
        <w:t>социальное государство.</w:t>
      </w:r>
    </w:p>
    <w:p w:rsidR="00B16328" w:rsidRPr="001B4AAA" w:rsidRDefault="00B16328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 xml:space="preserve">Политические партии, ориентируясь на борьбу за власть, </w:t>
      </w:r>
      <w:r w:rsidR="00E619B4" w:rsidRPr="001B4AAA">
        <w:rPr>
          <w:rFonts w:ascii="Times New Roman" w:hAnsi="Times New Roman" w:cs="Times New Roman"/>
          <w:sz w:val="32"/>
          <w:szCs w:val="32"/>
        </w:rPr>
        <w:t xml:space="preserve">бесконтрольно </w:t>
      </w:r>
      <w:r w:rsidRPr="001B4AAA">
        <w:rPr>
          <w:rFonts w:ascii="Times New Roman" w:hAnsi="Times New Roman" w:cs="Times New Roman"/>
          <w:sz w:val="32"/>
          <w:szCs w:val="32"/>
        </w:rPr>
        <w:t xml:space="preserve">эксплуатируют социальную риторику, но от этого веет неискренностью, конъюнктурой, основанной на </w:t>
      </w:r>
      <w:r w:rsidR="00E619B4" w:rsidRPr="001B4AAA">
        <w:rPr>
          <w:rFonts w:ascii="Times New Roman" w:hAnsi="Times New Roman" w:cs="Times New Roman"/>
          <w:sz w:val="32"/>
          <w:szCs w:val="32"/>
        </w:rPr>
        <w:t xml:space="preserve">одномоментном </w:t>
      </w:r>
      <w:r w:rsidRPr="001B4AAA">
        <w:rPr>
          <w:rFonts w:ascii="Times New Roman" w:hAnsi="Times New Roman" w:cs="Times New Roman"/>
          <w:sz w:val="32"/>
          <w:szCs w:val="32"/>
        </w:rPr>
        <w:t>узкокорыстном интересе. Страна, власть, общество нуждается в радикальных социальных преобразованиях</w:t>
      </w:r>
      <w:r w:rsidR="00E619B4" w:rsidRPr="001B4AAA">
        <w:rPr>
          <w:rFonts w:ascii="Times New Roman" w:hAnsi="Times New Roman" w:cs="Times New Roman"/>
          <w:sz w:val="32"/>
          <w:szCs w:val="32"/>
        </w:rPr>
        <w:t xml:space="preserve"> и целеполаганиях</w:t>
      </w:r>
      <w:r w:rsidRPr="001B4AAA">
        <w:rPr>
          <w:rFonts w:ascii="Times New Roman" w:hAnsi="Times New Roman" w:cs="Times New Roman"/>
          <w:sz w:val="32"/>
          <w:szCs w:val="32"/>
        </w:rPr>
        <w:t xml:space="preserve">, без которых, </w:t>
      </w:r>
      <w:r w:rsidR="00E619B4" w:rsidRPr="001B4AAA">
        <w:rPr>
          <w:rFonts w:ascii="Times New Roman" w:hAnsi="Times New Roman" w:cs="Times New Roman"/>
          <w:sz w:val="32"/>
          <w:szCs w:val="32"/>
        </w:rPr>
        <w:t xml:space="preserve">а </w:t>
      </w:r>
      <w:r w:rsidRPr="001B4AAA">
        <w:rPr>
          <w:rFonts w:ascii="Times New Roman" w:hAnsi="Times New Roman" w:cs="Times New Roman"/>
          <w:sz w:val="32"/>
          <w:szCs w:val="32"/>
        </w:rPr>
        <w:t>это стало абсолютно очевидным, невозможно устойчивое развитие России. Никакие политтехнологические приёмы уже не позволяют маскировать «голую задницу» российской социально-экономической системы. Кто в таких обстоятельствах может выступить конструктивным оппонентом власти, оппонентом, не претендующим на саму власть, но обладающий силой, способной формулировать требования в адрес власти и контролировать процесс согласованного движения вперёд.</w:t>
      </w:r>
    </w:p>
    <w:p w:rsidR="00311F0A" w:rsidRPr="001B4AAA" w:rsidRDefault="00B16328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4AAA">
        <w:rPr>
          <w:rFonts w:ascii="Times New Roman" w:hAnsi="Times New Roman" w:cs="Times New Roman"/>
          <w:sz w:val="32"/>
          <w:szCs w:val="32"/>
        </w:rPr>
        <w:t xml:space="preserve">Профсоюзному движению есть резон переосмыслить свою социальную роль, чтобы вновь стать </w:t>
      </w:r>
      <w:r w:rsidR="0008796B" w:rsidRPr="001B4AAA">
        <w:rPr>
          <w:rFonts w:ascii="Times New Roman" w:hAnsi="Times New Roman" w:cs="Times New Roman"/>
          <w:sz w:val="32"/>
          <w:szCs w:val="32"/>
        </w:rPr>
        <w:t>востребованным</w:t>
      </w:r>
      <w:r w:rsidRPr="001B4AAA">
        <w:rPr>
          <w:rFonts w:ascii="Times New Roman" w:hAnsi="Times New Roman" w:cs="Times New Roman"/>
          <w:sz w:val="32"/>
          <w:szCs w:val="32"/>
        </w:rPr>
        <w:t xml:space="preserve">, но, что более значимо, </w:t>
      </w:r>
      <w:r w:rsidRPr="001B4AAA">
        <w:rPr>
          <w:rFonts w:ascii="Times New Roman" w:hAnsi="Times New Roman" w:cs="Times New Roman"/>
          <w:sz w:val="32"/>
          <w:szCs w:val="32"/>
        </w:rPr>
        <w:lastRenderedPageBreak/>
        <w:t xml:space="preserve">восстановить </w:t>
      </w:r>
      <w:r w:rsidR="0008796B" w:rsidRPr="001B4AAA">
        <w:rPr>
          <w:rFonts w:ascii="Times New Roman" w:hAnsi="Times New Roman" w:cs="Times New Roman"/>
          <w:sz w:val="32"/>
          <w:szCs w:val="32"/>
        </w:rPr>
        <w:t xml:space="preserve">утраченное </w:t>
      </w:r>
      <w:r w:rsidRPr="001B4AAA">
        <w:rPr>
          <w:rFonts w:ascii="Times New Roman" w:hAnsi="Times New Roman" w:cs="Times New Roman"/>
          <w:sz w:val="32"/>
          <w:szCs w:val="32"/>
        </w:rPr>
        <w:t>право говорить от имени людей и в интересах людей.</w:t>
      </w:r>
    </w:p>
    <w:p w:rsidR="00312A47" w:rsidRPr="001B4AAA" w:rsidRDefault="00312A47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Для этого мы должны найти ответ на вопрос - возможен ли коллективизм в мелкобуржуазном сообществе?</w:t>
      </w:r>
    </w:p>
    <w:p w:rsidR="00312A47" w:rsidRPr="001B4AAA" w:rsidRDefault="00312A47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нет, то </w:t>
      </w:r>
      <w:r w:rsidR="00562F6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роль 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профсоюз</w:t>
      </w:r>
      <w:r w:rsidR="00562F6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а в общественном сознании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62F6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будет сведена 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до уровня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адвокатск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ой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контор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сфере социально</w:t>
      </w:r>
      <w:r w:rsidR="002C52D4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трудовых отношений.</w:t>
      </w:r>
    </w:p>
    <w:p w:rsidR="0079695A" w:rsidRPr="001B4AAA" w:rsidRDefault="00312A47" w:rsidP="0005270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возможен, то что является мотивирующим фактором для объединения? И здесь нам 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вполне может пригодиться 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опыт наших </w:t>
      </w:r>
      <w:r w:rsidR="00F65F8F">
        <w:rPr>
          <w:rFonts w:ascii="Times New Roman" w:hAnsi="Times New Roman" w:cs="Times New Roman"/>
          <w:sz w:val="32"/>
          <w:szCs w:val="32"/>
          <w:shd w:val="clear" w:color="auto" w:fill="FFFFFF"/>
        </w:rPr>
        <w:t>товарищей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из международного профсоюзного движения</w:t>
      </w:r>
      <w:r w:rsidR="007551FB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B14F26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товарищей из Всемирной федерации профсоюзов</w:t>
      </w:r>
      <w:r w:rsidR="00F65F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(ВФП)</w:t>
      </w:r>
      <w:r w:rsidR="00B14F26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, их профсоюзы, в отличи</w:t>
      </w:r>
      <w:r w:rsidR="00F65F8F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B14F26"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российских, долгие годы успешно функционируют в подобных условиях</w:t>
      </w:r>
      <w:r w:rsidR="0079695A" w:rsidRPr="001B4AAA">
        <w:rPr>
          <w:rFonts w:ascii="Times New Roman" w:hAnsi="Times New Roman"/>
          <w:sz w:val="26"/>
          <w:szCs w:val="26"/>
        </w:rPr>
        <w:t>.</w:t>
      </w:r>
    </w:p>
    <w:p w:rsidR="00312A47" w:rsidRDefault="00312A47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AAA">
        <w:rPr>
          <w:rFonts w:ascii="Times New Roman" w:hAnsi="Times New Roman" w:cs="Times New Roman"/>
          <w:sz w:val="32"/>
          <w:szCs w:val="32"/>
          <w:shd w:val="clear" w:color="auto" w:fill="FFFFFF"/>
        </w:rPr>
        <w:t>А вопрос о возможности воссоздания в России социализма или более справедливых, чем сегодня, социально-экономических отношений стоит обратить к нашим партийным товарищам.</w:t>
      </w:r>
    </w:p>
    <w:p w:rsidR="00F65F8F" w:rsidRDefault="00F65F8F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65F8F" w:rsidRDefault="00F65F8F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Генеральный секретарь СПР,</w:t>
      </w:r>
    </w:p>
    <w:p w:rsidR="00F65F8F" w:rsidRPr="001B4AAA" w:rsidRDefault="00F65F8F" w:rsidP="0005270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Вице-президент ВФП                    Е.А.Куликов</w:t>
      </w:r>
      <w:bookmarkStart w:id="0" w:name="_GoBack"/>
      <w:bookmarkEnd w:id="0"/>
    </w:p>
    <w:sectPr w:rsidR="00F65F8F" w:rsidRPr="001B4AAA" w:rsidSect="0005270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28"/>
    <w:rsid w:val="00001024"/>
    <w:rsid w:val="00052707"/>
    <w:rsid w:val="0008796B"/>
    <w:rsid w:val="000C5F58"/>
    <w:rsid w:val="000D4CDB"/>
    <w:rsid w:val="000F0AB8"/>
    <w:rsid w:val="001B4AAA"/>
    <w:rsid w:val="001C7331"/>
    <w:rsid w:val="002B7E45"/>
    <w:rsid w:val="002C52D4"/>
    <w:rsid w:val="00304B14"/>
    <w:rsid w:val="00311F0A"/>
    <w:rsid w:val="00312A47"/>
    <w:rsid w:val="00312C04"/>
    <w:rsid w:val="00562F6B"/>
    <w:rsid w:val="007551FB"/>
    <w:rsid w:val="0079695A"/>
    <w:rsid w:val="008F5715"/>
    <w:rsid w:val="00993B86"/>
    <w:rsid w:val="009C412D"/>
    <w:rsid w:val="00A31338"/>
    <w:rsid w:val="00A64CA6"/>
    <w:rsid w:val="00AB1125"/>
    <w:rsid w:val="00B14F26"/>
    <w:rsid w:val="00B16328"/>
    <w:rsid w:val="00B81BAE"/>
    <w:rsid w:val="00C22EBC"/>
    <w:rsid w:val="00CC0D49"/>
    <w:rsid w:val="00CD10BA"/>
    <w:rsid w:val="00E619B4"/>
    <w:rsid w:val="00E915CC"/>
    <w:rsid w:val="00F528B7"/>
    <w:rsid w:val="00F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CBF9-ECD2-C445-BD07-502D691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dcterms:created xsi:type="dcterms:W3CDTF">2024-02-19T06:05:00Z</dcterms:created>
  <dcterms:modified xsi:type="dcterms:W3CDTF">2024-02-19T06:05:00Z</dcterms:modified>
</cp:coreProperties>
</file>