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05" w:rsidRPr="00330CAE" w:rsidRDefault="00EB0FB9" w:rsidP="00B406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Дорогие</w:t>
      </w:r>
      <w:r w:rsidR="00B406CB">
        <w:rPr>
          <w:rFonts w:ascii="Times New Roman" w:hAnsi="Times New Roman" w:cs="Times New Roman"/>
          <w:sz w:val="28"/>
          <w:szCs w:val="28"/>
        </w:rPr>
        <w:t xml:space="preserve"> коллеги!</w:t>
      </w:r>
    </w:p>
    <w:p w:rsidR="00B406CB" w:rsidRDefault="00926FA4" w:rsidP="00907D0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Обращаюсь к вам</w:t>
      </w:r>
      <w:r w:rsidR="00B406CB">
        <w:rPr>
          <w:rFonts w:ascii="Times New Roman" w:hAnsi="Times New Roman" w:cs="Times New Roman"/>
          <w:sz w:val="28"/>
          <w:szCs w:val="28"/>
        </w:rPr>
        <w:t xml:space="preserve"> не просто как писатель, а как руководитель писательского профсоюза в течение более тридцати лет.</w:t>
      </w:r>
      <w:r w:rsidR="00E33B9C">
        <w:rPr>
          <w:rFonts w:ascii="Times New Roman" w:hAnsi="Times New Roman" w:cs="Times New Roman"/>
          <w:sz w:val="28"/>
          <w:szCs w:val="28"/>
        </w:rPr>
        <w:t xml:space="preserve"> Уточняю, чтобы подчеркнуть, что все эти годы наша организация с переменным успехом ведёт борьбу за получение писателями пособий по социальному страхованию, которые российская конституция гарантирует каждому.</w:t>
      </w:r>
    </w:p>
    <w:p w:rsidR="00E33B9C" w:rsidRDefault="00E33B9C" w:rsidP="00907D0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возникла буквально одновременно с выделением писательского профсоюза из профсоюза работников культуры. До этого социальное страхование производилось через Литературный фонд, куда, по решению правительства, </w:t>
      </w:r>
      <w:r w:rsidR="00B12266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51">
        <w:rPr>
          <w:rFonts w:ascii="Times New Roman" w:hAnsi="Times New Roman" w:cs="Times New Roman"/>
          <w:sz w:val="28"/>
          <w:szCs w:val="28"/>
        </w:rPr>
        <w:t>отчисления, равные шести процентам от гонорарного фонда издательств и десяти процентов со сборов за публичное исполнение литературных произведений.</w:t>
      </w:r>
      <w:r w:rsidR="00F30851" w:rsidRPr="00F30851">
        <w:rPr>
          <w:rFonts w:ascii="Times New Roman" w:hAnsi="Times New Roman" w:cs="Times New Roman"/>
          <w:sz w:val="28"/>
          <w:szCs w:val="28"/>
        </w:rPr>
        <w:t xml:space="preserve"> </w:t>
      </w:r>
      <w:r w:rsidR="00F30851">
        <w:rPr>
          <w:rFonts w:ascii="Times New Roman" w:hAnsi="Times New Roman" w:cs="Times New Roman"/>
          <w:sz w:val="28"/>
          <w:szCs w:val="28"/>
        </w:rPr>
        <w:t>В дальнейшем Литфонд сам выплачивал пособия, по десять рублей в день вне</w:t>
      </w:r>
      <w:r w:rsidR="00B12266">
        <w:rPr>
          <w:rFonts w:ascii="Times New Roman" w:hAnsi="Times New Roman" w:cs="Times New Roman"/>
          <w:sz w:val="28"/>
          <w:szCs w:val="28"/>
        </w:rPr>
        <w:t xml:space="preserve"> зависимости от реальных заработков</w:t>
      </w:r>
      <w:r w:rsidR="00F30851">
        <w:rPr>
          <w:rFonts w:ascii="Times New Roman" w:hAnsi="Times New Roman" w:cs="Times New Roman"/>
          <w:sz w:val="28"/>
          <w:szCs w:val="28"/>
        </w:rPr>
        <w:t>. Для одних это было ниже среднего дохода, для других выше, но такая система всех устраивала и нареканий писательского сообщества не вызывала.</w:t>
      </w:r>
    </w:p>
    <w:p w:rsidR="00F30851" w:rsidRDefault="00F30851" w:rsidP="00907D0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обязательному социальному страхованию в советское время подлежали также внештатные сотрудни</w:t>
      </w:r>
      <w:r w:rsidR="007620D2">
        <w:rPr>
          <w:rFonts w:ascii="Times New Roman" w:hAnsi="Times New Roman" w:cs="Times New Roman"/>
          <w:sz w:val="28"/>
          <w:szCs w:val="28"/>
        </w:rPr>
        <w:t xml:space="preserve">ки средств массовой информации, т.н. </w:t>
      </w:r>
      <w:proofErr w:type="spellStart"/>
      <w:r w:rsidR="007620D2">
        <w:rPr>
          <w:rFonts w:ascii="Times New Roman" w:hAnsi="Times New Roman" w:cs="Times New Roman"/>
          <w:sz w:val="28"/>
          <w:szCs w:val="28"/>
        </w:rPr>
        <w:t>гонорарщики</w:t>
      </w:r>
      <w:proofErr w:type="spellEnd"/>
      <w:r w:rsidR="007620D2">
        <w:rPr>
          <w:rFonts w:ascii="Times New Roman" w:hAnsi="Times New Roman" w:cs="Times New Roman"/>
          <w:sz w:val="28"/>
          <w:szCs w:val="28"/>
        </w:rPr>
        <w:t>.</w:t>
      </w:r>
      <w:r w:rsidR="00BF0F98">
        <w:rPr>
          <w:rFonts w:ascii="Times New Roman" w:hAnsi="Times New Roman" w:cs="Times New Roman"/>
          <w:sz w:val="28"/>
          <w:szCs w:val="28"/>
        </w:rPr>
        <w:t xml:space="preserve"> Для начинающих авторов такой социальный статус, позволявший, не имея постоянно работы, считаться занятыми, был существенным подспорьем.</w:t>
      </w:r>
    </w:p>
    <w:p w:rsidR="00BF0F98" w:rsidRDefault="00BF0F98" w:rsidP="00907D0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рухнуло в 1992 году одновременно с глобальным реформированием экономики. Литфонд пополняться перестал, а все средства на социальное страхование </w:t>
      </w:r>
      <w:r w:rsidR="00B12266">
        <w:rPr>
          <w:rFonts w:ascii="Times New Roman" w:hAnsi="Times New Roman" w:cs="Times New Roman"/>
          <w:sz w:val="28"/>
          <w:szCs w:val="28"/>
        </w:rPr>
        <w:t>начали</w:t>
      </w:r>
      <w:r>
        <w:rPr>
          <w:rFonts w:ascii="Times New Roman" w:hAnsi="Times New Roman" w:cs="Times New Roman"/>
          <w:sz w:val="28"/>
          <w:szCs w:val="28"/>
        </w:rPr>
        <w:t xml:space="preserve"> аккумулироваться в соответствующем федеральном фонде. Однако получать из него пособия тем, кто не состоял в штате страхователя, становилось практически нереальным. Признавая это, руководство </w:t>
      </w:r>
      <w:r w:rsidR="00AA1942">
        <w:rPr>
          <w:rFonts w:ascii="Times New Roman" w:hAnsi="Times New Roman" w:cs="Times New Roman"/>
          <w:sz w:val="28"/>
          <w:szCs w:val="28"/>
        </w:rPr>
        <w:t xml:space="preserve">ФСС </w:t>
      </w:r>
      <w:r w:rsidR="009808A1">
        <w:rPr>
          <w:rFonts w:ascii="Times New Roman" w:hAnsi="Times New Roman" w:cs="Times New Roman"/>
          <w:sz w:val="28"/>
          <w:szCs w:val="28"/>
        </w:rPr>
        <w:t>по соглашению с Профессиональным союзом писателей России стало перечислять ему средства на выплаты пособий по временной нетрудоспособности под отчёт. Так мы жили до 1999 года, пока правительства в период недолгого руководства им Сергеем Степашиным не изменило порядок внесения страховых платежей</w:t>
      </w:r>
      <w:r w:rsidR="00963D31">
        <w:rPr>
          <w:rFonts w:ascii="Times New Roman" w:hAnsi="Times New Roman" w:cs="Times New Roman"/>
          <w:sz w:val="28"/>
          <w:szCs w:val="28"/>
        </w:rPr>
        <w:t>, перестав взимать их с авторских вознаграждений.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D05" w:rsidRDefault="00963D31" w:rsidP="00907D0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четверть века спустя в</w:t>
      </w:r>
      <w:r w:rsidR="00907D05">
        <w:rPr>
          <w:rFonts w:ascii="Times New Roman" w:hAnsi="Times New Roman" w:cs="Times New Roman"/>
          <w:sz w:val="28"/>
          <w:szCs w:val="28"/>
        </w:rPr>
        <w:t xml:space="preserve"> связи с объединением пенсионного фонда и фонда социального страхования возникли предпосылки для возобновления выплат писателям пособий по временной нетрудоспособности. </w:t>
      </w:r>
      <w:r>
        <w:rPr>
          <w:rFonts w:ascii="Times New Roman" w:hAnsi="Times New Roman" w:cs="Times New Roman"/>
          <w:sz w:val="28"/>
          <w:szCs w:val="28"/>
        </w:rPr>
        <w:t>Формально это можно делать уже с прошлого года, о</w:t>
      </w:r>
      <w:r w:rsidR="00907D05">
        <w:rPr>
          <w:rFonts w:ascii="Times New Roman" w:hAnsi="Times New Roman" w:cs="Times New Roman"/>
          <w:sz w:val="28"/>
          <w:szCs w:val="28"/>
        </w:rPr>
        <w:t>днако соответствующий правовой мех</w:t>
      </w:r>
      <w:r>
        <w:rPr>
          <w:rFonts w:ascii="Times New Roman" w:hAnsi="Times New Roman" w:cs="Times New Roman"/>
          <w:sz w:val="28"/>
          <w:szCs w:val="28"/>
        </w:rPr>
        <w:t>анизм до сих пор не установлен.</w:t>
      </w:r>
    </w:p>
    <w:p w:rsidR="00907D05" w:rsidRDefault="00907D05" w:rsidP="00907D0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связана не только с отсутствием единого работодателя, но и с уплатой страховых взносов, начисленных на авторские вознаграждения одному</w:t>
      </w:r>
      <w:r w:rsidR="00B12266">
        <w:rPr>
          <w:rFonts w:ascii="Times New Roman" w:hAnsi="Times New Roman" w:cs="Times New Roman"/>
          <w:sz w:val="28"/>
          <w:szCs w:val="28"/>
        </w:rPr>
        <w:t xml:space="preserve"> и тому же</w:t>
      </w:r>
      <w:r>
        <w:rPr>
          <w:rFonts w:ascii="Times New Roman" w:hAnsi="Times New Roman" w:cs="Times New Roman"/>
          <w:sz w:val="28"/>
          <w:szCs w:val="28"/>
        </w:rPr>
        <w:t xml:space="preserve"> застрахованному, в разных регионах (там, где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произведение издали или исполнили).</w:t>
      </w:r>
      <w:r w:rsidR="00FE5C5A">
        <w:rPr>
          <w:rFonts w:ascii="Times New Roman" w:hAnsi="Times New Roman" w:cs="Times New Roman"/>
          <w:sz w:val="28"/>
          <w:szCs w:val="28"/>
        </w:rPr>
        <w:t xml:space="preserve"> Ясно, что снова </w:t>
      </w:r>
      <w:r w:rsidR="003D04FA">
        <w:rPr>
          <w:rFonts w:ascii="Times New Roman" w:hAnsi="Times New Roman" w:cs="Times New Roman"/>
          <w:sz w:val="28"/>
          <w:szCs w:val="28"/>
        </w:rPr>
        <w:t>надо прибегать к особому способ</w:t>
      </w:r>
      <w:r w:rsidR="00FE5C5A">
        <w:rPr>
          <w:rFonts w:ascii="Times New Roman" w:hAnsi="Times New Roman" w:cs="Times New Roman"/>
          <w:sz w:val="28"/>
          <w:szCs w:val="28"/>
        </w:rPr>
        <w:t>у регулирования.</w:t>
      </w:r>
    </w:p>
    <w:p w:rsidR="00FE5C5A" w:rsidRDefault="00FE5C5A" w:rsidP="00907D0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опыта прошлого представляется наиболее рациональным </w:t>
      </w:r>
      <w:r w:rsidR="003D04FA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партнёрской уполномоченной органи</w:t>
      </w:r>
      <w:r w:rsidR="003D04FA">
        <w:rPr>
          <w:rFonts w:ascii="Times New Roman" w:hAnsi="Times New Roman" w:cs="Times New Roman"/>
          <w:sz w:val="28"/>
          <w:szCs w:val="28"/>
        </w:rPr>
        <w:t>зации. В современных условиях ей</w:t>
      </w:r>
      <w:r w:rsidR="00B12266">
        <w:rPr>
          <w:rFonts w:ascii="Times New Roman" w:hAnsi="Times New Roman" w:cs="Times New Roman"/>
          <w:sz w:val="28"/>
          <w:szCs w:val="28"/>
        </w:rPr>
        <w:t xml:space="preserve"> снова </w:t>
      </w:r>
      <w:r>
        <w:rPr>
          <w:rFonts w:ascii="Times New Roman" w:hAnsi="Times New Roman" w:cs="Times New Roman"/>
          <w:sz w:val="28"/>
          <w:szCs w:val="28"/>
        </w:rPr>
        <w:t>мог бы стать Литературный фонд России, являющий</w:t>
      </w:r>
      <w:r w:rsidR="00B1226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старейшим институтом гражданского общества</w:t>
      </w:r>
      <w:r w:rsidR="003D04FA">
        <w:rPr>
          <w:rFonts w:ascii="Times New Roman" w:hAnsi="Times New Roman" w:cs="Times New Roman"/>
          <w:sz w:val="28"/>
          <w:szCs w:val="28"/>
        </w:rPr>
        <w:t xml:space="preserve"> в сфере литературы и искусства: в этом году детище Тургенева, Чернышевского, Некрасова и других русских классиков отмечает сто шестьдесят пятую годовщину. Литфонд старше современного СТД, которому через два года будет полтораста лет, и из всех созданных до революции и продолжающих действовать некоммерческих организаций моложе только Русского географического общества.</w:t>
      </w:r>
    </w:p>
    <w:p w:rsidR="00907D05" w:rsidRDefault="003D04FA" w:rsidP="00907D0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отрегулировать</w:t>
      </w:r>
      <w:r w:rsidR="00907D05">
        <w:rPr>
          <w:rFonts w:ascii="Times New Roman" w:hAnsi="Times New Roman" w:cs="Times New Roman"/>
          <w:sz w:val="28"/>
          <w:szCs w:val="28"/>
        </w:rPr>
        <w:t xml:space="preserve"> нормативную-правовую базу. Изменений законодательства здесь не потребуется: достаточно будет подзаконных актов. </w:t>
      </w:r>
      <w:r>
        <w:rPr>
          <w:rFonts w:ascii="Times New Roman" w:hAnsi="Times New Roman" w:cs="Times New Roman"/>
          <w:sz w:val="28"/>
          <w:szCs w:val="28"/>
        </w:rPr>
        <w:t>Может быть, даже ведомственных. Над этим надо работать, и хотелось бы, чтобы</w:t>
      </w:r>
      <w:r w:rsidR="00A20384">
        <w:rPr>
          <w:rFonts w:ascii="Times New Roman" w:hAnsi="Times New Roman" w:cs="Times New Roman"/>
          <w:sz w:val="28"/>
          <w:szCs w:val="28"/>
        </w:rPr>
        <w:t xml:space="preserve"> </w:t>
      </w:r>
      <w:r w:rsidR="009C6785">
        <w:rPr>
          <w:rFonts w:ascii="Times New Roman" w:hAnsi="Times New Roman" w:cs="Times New Roman"/>
          <w:sz w:val="28"/>
          <w:szCs w:val="28"/>
        </w:rPr>
        <w:t xml:space="preserve">в сегодняшней резолюции </w:t>
      </w:r>
      <w:r w:rsidR="00346F5B">
        <w:rPr>
          <w:rFonts w:ascii="Times New Roman" w:hAnsi="Times New Roman" w:cs="Times New Roman"/>
          <w:sz w:val="28"/>
          <w:szCs w:val="28"/>
        </w:rPr>
        <w:t>поставленная</w:t>
      </w:r>
      <w:r w:rsidR="009C6785">
        <w:rPr>
          <w:rFonts w:ascii="Times New Roman" w:hAnsi="Times New Roman" w:cs="Times New Roman"/>
          <w:sz w:val="28"/>
          <w:szCs w:val="28"/>
        </w:rPr>
        <w:t xml:space="preserve"> проблема тоже нашла отражение. </w:t>
      </w:r>
    </w:p>
    <w:p w:rsidR="00021DF6" w:rsidRPr="00021DF6" w:rsidRDefault="00021DF6" w:rsidP="00021DF6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1DF6">
        <w:rPr>
          <w:rFonts w:ascii="Times New Roman" w:hAnsi="Times New Roman" w:cs="Times New Roman"/>
          <w:i/>
          <w:sz w:val="28"/>
          <w:szCs w:val="28"/>
        </w:rPr>
        <w:t>© Андрей Николаевич Красильников, 2024</w:t>
      </w:r>
    </w:p>
    <w:p w:rsidR="00622875" w:rsidRDefault="00622875"/>
    <w:sectPr w:rsidR="0062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05"/>
    <w:rsid w:val="00021DF6"/>
    <w:rsid w:val="002F719F"/>
    <w:rsid w:val="00346F5B"/>
    <w:rsid w:val="003D04FA"/>
    <w:rsid w:val="006105F2"/>
    <w:rsid w:val="00622875"/>
    <w:rsid w:val="007620D2"/>
    <w:rsid w:val="00907D05"/>
    <w:rsid w:val="00926FA4"/>
    <w:rsid w:val="00963D31"/>
    <w:rsid w:val="009808A1"/>
    <w:rsid w:val="009C6785"/>
    <w:rsid w:val="00A20384"/>
    <w:rsid w:val="00AA1942"/>
    <w:rsid w:val="00B12266"/>
    <w:rsid w:val="00B406CB"/>
    <w:rsid w:val="00BF0F98"/>
    <w:rsid w:val="00E33B9C"/>
    <w:rsid w:val="00EB0FB9"/>
    <w:rsid w:val="00F30851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CB5B9-36C3-4403-BE12-18B3911C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cp:lastPrinted>2024-02-16T15:22:00Z</cp:lastPrinted>
  <dcterms:created xsi:type="dcterms:W3CDTF">2024-02-16T18:33:00Z</dcterms:created>
  <dcterms:modified xsi:type="dcterms:W3CDTF">2024-02-16T18:33:00Z</dcterms:modified>
</cp:coreProperties>
</file>