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8E" w:rsidRDefault="000B388E" w:rsidP="000B388E">
      <w:pPr>
        <w:pStyle w:val="a3"/>
        <w:spacing w:before="0" w:beforeAutospacing="0"/>
      </w:pPr>
    </w:p>
    <w:p w:rsidR="000B388E" w:rsidRDefault="000B388E" w:rsidP="000B388E">
      <w:pPr>
        <w:pStyle w:val="a3"/>
        <w:spacing w:before="0" w:beforeAutospacing="0"/>
      </w:pPr>
      <w:r>
        <w:t xml:space="preserve"> Доклад Анастасии Кузнецовой – первичная профорганизация </w:t>
      </w:r>
      <w:proofErr w:type="spellStart"/>
      <w:r>
        <w:t>РПРиУ</w:t>
      </w:r>
      <w:proofErr w:type="spellEnd"/>
      <w:r>
        <w:t>-СПР работников «СДЭК-</w:t>
      </w:r>
      <w:proofErr w:type="spellStart"/>
      <w:r>
        <w:t>Глобал</w:t>
      </w:r>
      <w:proofErr w:type="spellEnd"/>
      <w:r>
        <w:t>»</w:t>
      </w:r>
    </w:p>
    <w:p w:rsidR="000B388E" w:rsidRDefault="000B388E" w:rsidP="000B388E">
      <w:pPr>
        <w:pStyle w:val="a3"/>
        <w:spacing w:before="0" w:beforeAutospacing="0"/>
      </w:pPr>
      <w:bookmarkStart w:id="0" w:name="_GoBack"/>
      <w:bookmarkEnd w:id="0"/>
      <w:r>
        <w:t>Проблемы несоблюдения прав рабочих в сфере логистики и пути их решения.</w:t>
      </w:r>
    </w:p>
    <w:p w:rsidR="000B388E" w:rsidRDefault="000B388E" w:rsidP="000B388E">
      <w:pPr>
        <w:pStyle w:val="a3"/>
      </w:pPr>
      <w:r>
        <w:t xml:space="preserve">Несмотря на то, что курьеры в СДЭК, Почте России и некоторых других организациях официально оформлены, к сожалению, все еще остаются огромное количество проблем и </w:t>
      </w:r>
      <w:proofErr w:type="gramStart"/>
      <w:r>
        <w:t>нарушений .</w:t>
      </w:r>
      <w:proofErr w:type="gramEnd"/>
      <w:r>
        <w:br/>
        <w:t xml:space="preserve">  Работа курьера достаточно тяжёлая из - </w:t>
      </w:r>
      <w:proofErr w:type="gramStart"/>
      <w:r>
        <w:t>за факторов</w:t>
      </w:r>
      <w:proofErr w:type="gramEnd"/>
      <w:r>
        <w:t xml:space="preserve"> погодных условий, высоких физических нагрузок. </w:t>
      </w:r>
      <w:r>
        <w:br/>
        <w:t xml:space="preserve">  Само собой в этой сфере, как и у комплектовщиков заказов, зарплата состоит из оклада и </w:t>
      </w:r>
      <w:proofErr w:type="gramStart"/>
      <w:r>
        <w:t>премии .</w:t>
      </w:r>
      <w:proofErr w:type="gramEnd"/>
      <w:r>
        <w:t xml:space="preserve"> Оклад очень маленький, 30 тысяч в месяц чистыми, премия же является основной частью заработка и зависит от количества </w:t>
      </w:r>
      <w:proofErr w:type="spellStart"/>
      <w:proofErr w:type="gramStart"/>
      <w:r>
        <w:t>заказов,выполненного</w:t>
      </w:r>
      <w:proofErr w:type="spellEnd"/>
      <w:proofErr w:type="gramEnd"/>
      <w:r>
        <w:t xml:space="preserve"> плана, общих показателей . Лишение премии - это отличный инструмент манипуляции над </w:t>
      </w:r>
      <w:proofErr w:type="gramStart"/>
      <w:r>
        <w:t>работником ,</w:t>
      </w:r>
      <w:proofErr w:type="gramEnd"/>
      <w:r>
        <w:t xml:space="preserve"> чтобы тот работал </w:t>
      </w:r>
      <w:proofErr w:type="spellStart"/>
      <w:r>
        <w:t>ненормированно</w:t>
      </w:r>
      <w:proofErr w:type="spellEnd"/>
      <w:r>
        <w:t xml:space="preserve">. Четкого перерыва на обед нет, курьеры питаются </w:t>
      </w:r>
      <w:proofErr w:type="gramStart"/>
      <w:r>
        <w:t>просто</w:t>
      </w:r>
      <w:proofErr w:type="gramEnd"/>
      <w:r>
        <w:t xml:space="preserve"> когда появляется возможность, зачастую пренебрегая перерывом ради того, чтобы успеть развести как можно больше заказов. </w:t>
      </w:r>
      <w:r>
        <w:br/>
        <w:t xml:space="preserve">  Премию снижают и от независящих от курьера обстоятельств, когда, например, от заказа отказались по любой причине, либо клиент просто не выходит на связь, когда стоишь уже у двери. Путь туда и обратно никто не оплатит, тариф идет за количество </w:t>
      </w:r>
      <w:proofErr w:type="gramStart"/>
      <w:r>
        <w:t>точек .</w:t>
      </w:r>
      <w:proofErr w:type="gramEnd"/>
      <w:r>
        <w:t xml:space="preserve"> Нет даже компенсации в размере 50-100 рублей, как это бывает у курьеров Яндекса или </w:t>
      </w:r>
      <w:proofErr w:type="spellStart"/>
      <w:r>
        <w:t>достависты</w:t>
      </w:r>
      <w:proofErr w:type="spellEnd"/>
      <w:r>
        <w:t xml:space="preserve">. Показатели тоже снижаются, премия становится меньше. Хотя самой компании СДЭК за отказы идёт </w:t>
      </w:r>
      <w:proofErr w:type="gramStart"/>
      <w:r>
        <w:t>компенсация ,</w:t>
      </w:r>
      <w:proofErr w:type="gramEnd"/>
      <w:r>
        <w:t xml:space="preserve"> которая оплачивается интернет - магазином.</w:t>
      </w:r>
      <w:r>
        <w:br/>
        <w:t xml:space="preserve">  Разные по весу заказы оплачиваются одинаково, как конверты, так и коробки. И в зависимости от расположения пункта выдачи курьер может носить одни конверты и получить около 150 тысяч в месяц или </w:t>
      </w:r>
      <w:proofErr w:type="gramStart"/>
      <w:r>
        <w:t>коробки ,</w:t>
      </w:r>
      <w:proofErr w:type="gramEnd"/>
      <w:r>
        <w:t xml:space="preserve"> еле - еле получая 50-60 тысяч. И физически работа становится намного тяжелее, и унести много коробок курьер просто не может, потому доход в одной и той же компании сильно </w:t>
      </w:r>
      <w:proofErr w:type="gramStart"/>
      <w:r>
        <w:t>отличается .</w:t>
      </w:r>
      <w:proofErr w:type="gramEnd"/>
      <w:r>
        <w:br/>
        <w:t xml:space="preserve">  Опять же, оплачивается не один заказ, а одна точка. Курьер может принести десятки заказов в одну компанию в бизнес - центре и это будет считаться одной </w:t>
      </w:r>
      <w:proofErr w:type="gramStart"/>
      <w:r>
        <w:t>точкой .</w:t>
      </w:r>
      <w:proofErr w:type="gramEnd"/>
      <w:r>
        <w:t xml:space="preserve"> </w:t>
      </w:r>
      <w:r>
        <w:br/>
        <w:t xml:space="preserve">  В праздники или во время "черной пятницы", когда нагрузка на курьеров повышена и большое количество заказов, просто физически не получается вовремя </w:t>
      </w:r>
      <w:proofErr w:type="gramStart"/>
      <w:r>
        <w:t>разнести ,</w:t>
      </w:r>
      <w:proofErr w:type="gramEnd"/>
      <w:r>
        <w:t xml:space="preserve"> в результате чего происходит "отвал" и нет никаких доплат. </w:t>
      </w:r>
      <w:r>
        <w:br/>
        <w:t xml:space="preserve">  Так как оклад низкий и отпуска и больничные рассчитываются с </w:t>
      </w:r>
      <w:proofErr w:type="gramStart"/>
      <w:r>
        <w:t>него ,</w:t>
      </w:r>
      <w:proofErr w:type="gramEnd"/>
      <w:r>
        <w:t xml:space="preserve"> курьерам просто невыгодно уходить в отпуска и болезни приходится переносить на ногах. </w:t>
      </w:r>
      <w:r>
        <w:br/>
        <w:t xml:space="preserve">  В СДЭК обещают пешим и срочным курьерам овощи и фрукты, но на деле они не поставляются на </w:t>
      </w:r>
      <w:proofErr w:type="spellStart"/>
      <w:r>
        <w:t>пвз</w:t>
      </w:r>
      <w:proofErr w:type="spellEnd"/>
      <w:r>
        <w:t xml:space="preserve"> и на складе на севере их обычно нет. </w:t>
      </w:r>
      <w:r>
        <w:br/>
        <w:t xml:space="preserve">  В добровольно - принудительном порядке курьеров отправляют на дежурства в свой </w:t>
      </w:r>
      <w:proofErr w:type="gramStart"/>
      <w:r>
        <w:t>выходной</w:t>
      </w:r>
      <w:proofErr w:type="gramEnd"/>
      <w:r>
        <w:t xml:space="preserve"> и они оплачиваются по очень низкой фиксированной ставке, а не по двойной, как за сверхурочную работу. </w:t>
      </w:r>
      <w:r>
        <w:br/>
        <w:t xml:space="preserve">  Срочных курьеров, работающих на складах, заставляют выполнять обязанности курьеров на </w:t>
      </w:r>
      <w:proofErr w:type="spellStart"/>
      <w:r>
        <w:t>пвз</w:t>
      </w:r>
      <w:proofErr w:type="spellEnd"/>
      <w:r>
        <w:t xml:space="preserve"> и помогать его разгружать. Обязанности пеших и срочных курьеров четко не очерчены, должностная инструкция одна, поэтому очень легко заставить исполнять обязанности работников на другой должности. </w:t>
      </w:r>
      <w:r>
        <w:br/>
        <w:t xml:space="preserve">  Несмотря на то, что штрафы не предусмотрены ТК, срочные курьеры, премиальная часть которых строго фиксированная и от количества выполненных заказов не зависит, сталкиваются с взысканиями из - за, например, опоздания не по своей вине. Никто </w:t>
      </w:r>
      <w:proofErr w:type="gramStart"/>
      <w:r>
        <w:t>с  соответствующим</w:t>
      </w:r>
      <w:proofErr w:type="gramEnd"/>
      <w:r>
        <w:t xml:space="preserve"> актом их не </w:t>
      </w:r>
      <w:proofErr w:type="spellStart"/>
      <w:r>
        <w:t>ознакамливает</w:t>
      </w:r>
      <w:proofErr w:type="spellEnd"/>
      <w:r>
        <w:t xml:space="preserve">, постфактум выходит вычет и в расчетном листке это не отображается. </w:t>
      </w:r>
      <w:r>
        <w:br/>
        <w:t xml:space="preserve">  В праздники доплаты для срочных курьеров на складе так же нет, соответственно они </w:t>
      </w:r>
      <w:r>
        <w:lastRenderedPageBreak/>
        <w:t xml:space="preserve">выполняют в 4 раза больше доставок в день за ту же зарплату. </w:t>
      </w:r>
      <w:r>
        <w:br/>
        <w:t xml:space="preserve">  В компании Почта России почтальоны по аналогичной системе получают оклад и премиальную часть за выполнение плана. Работа аналогично ненормированная, как </w:t>
      </w:r>
      <w:proofErr w:type="gramStart"/>
      <w:r>
        <w:t>закончишь ,</w:t>
      </w:r>
      <w:proofErr w:type="gramEnd"/>
      <w:r>
        <w:t xml:space="preserve"> тогда и закончится рабочий день. </w:t>
      </w:r>
      <w:r>
        <w:br/>
        <w:t xml:space="preserve">  Часто приходится выполнять не свои обязанности, не просто разносить письма, но ещё и разгружать машину с продукцией на </w:t>
      </w:r>
      <w:proofErr w:type="gramStart"/>
      <w:r>
        <w:t>продажу ,</w:t>
      </w:r>
      <w:proofErr w:type="gramEnd"/>
      <w:r>
        <w:t xml:space="preserve"> письмами , посылками . Были жалобы, что помимо разноса писем заставляли еще и дополнительные товары навязывать. Часто режут премии, если не выполняется план по продаже дополнительных товаров, работники вынуждены их покупать и за свой счет. Форма тоже никакая по качеству, приходится использовать и изнашивать свою одежду при плохих погодных условиях.</w:t>
      </w:r>
      <w:r>
        <w:br/>
        <w:t xml:space="preserve">  На самом деле очень мало компаний на рынке предоставляют официальный договор, во многих организациях, где оформление официальное и для сборщиков, и для других сотрудников, курьеры работают по </w:t>
      </w:r>
      <w:proofErr w:type="spellStart"/>
      <w:r>
        <w:t>гпх</w:t>
      </w:r>
      <w:proofErr w:type="spellEnd"/>
      <w:r>
        <w:t xml:space="preserve">. Но даже там, где предоставляется официальное оформление, мы видим множество нарушений. </w:t>
      </w:r>
      <w:r>
        <w:br/>
        <w:t xml:space="preserve">  Если большинство работников СДЭК будут в </w:t>
      </w:r>
      <w:proofErr w:type="gramStart"/>
      <w:r>
        <w:t>профсоюзе ,</w:t>
      </w:r>
      <w:proofErr w:type="gramEnd"/>
      <w:r>
        <w:t xml:space="preserve"> мы сможем им обеспечить решение всех этих проблем. Необходимо через поддержку СМИ и путем внутренней агитации работников доносить информацию о деятельности профсоюза и объяснять, что именно даст работникам членство в нем. Нам нужно создать множество ячеек профсоюзов по всей сфере логистики, а там, где жёлтые профсоюзы, переизбирать руководство при помощи инициативных работников, чтобы профсоюз реально работал, а не создавал видимость. Объединяясь между собой на основе координационного совета или некой платформы, мы можем добиться гораздо большего, чем при работе ячеек в </w:t>
      </w:r>
      <w:proofErr w:type="gramStart"/>
      <w:r>
        <w:t>одиночку .</w:t>
      </w:r>
      <w:proofErr w:type="gramEnd"/>
      <w:r>
        <w:t xml:space="preserve"> Например, будет легче надавить на руководство Почты России или заставить пойти на уступки администрацию компаний, где работников оформляют только по ГПХ. Параллельно, как в </w:t>
      </w:r>
      <w:proofErr w:type="spellStart"/>
      <w:proofErr w:type="gramStart"/>
      <w:r>
        <w:t>Вайлдберриз</w:t>
      </w:r>
      <w:proofErr w:type="spellEnd"/>
      <w:r>
        <w:t xml:space="preserve"> ,</w:t>
      </w:r>
      <w:proofErr w:type="gramEnd"/>
      <w:r>
        <w:t xml:space="preserve"> добиваться замены у работников смены договоров ГПХ на официальные трудовые. </w:t>
      </w:r>
      <w:r>
        <w:br/>
        <w:t xml:space="preserve">  В общем, предлагается создать такую платформу, где можно работать сообща, в том числе и </w:t>
      </w:r>
      <w:proofErr w:type="gramStart"/>
      <w:r>
        <w:t>представителям  различных</w:t>
      </w:r>
      <w:proofErr w:type="gramEnd"/>
      <w:r>
        <w:t xml:space="preserve"> профсоюзов и организаций , которые готовы сотрудничать , координировать действия между собой, выдвигать коллективные требования для более эффективной борьбы за права рабочих в экономическом поле. Такое было бы полезно создать в различных отраслях, объединяя организации между собой.</w:t>
      </w:r>
    </w:p>
    <w:p w:rsidR="006A1001" w:rsidRPr="000B388E" w:rsidRDefault="006A1001" w:rsidP="000B388E"/>
    <w:sectPr w:rsidR="006A1001" w:rsidRPr="000B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E"/>
    <w:rsid w:val="000B388E"/>
    <w:rsid w:val="006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8686B-C803-4F25-94B4-5B2AE70B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 w:themeColor="text1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2024-02-20T13:22:00Z</dcterms:created>
  <dcterms:modified xsi:type="dcterms:W3CDTF">2024-02-20T13:23:00Z</dcterms:modified>
</cp:coreProperties>
</file>